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2FD9" w14:textId="77777777" w:rsidR="00ED654C" w:rsidRDefault="00ED654C">
      <w:pPr>
        <w:pStyle w:val="KonuBal"/>
        <w:rPr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884"/>
        <w:gridCol w:w="1276"/>
        <w:gridCol w:w="1417"/>
        <w:gridCol w:w="1559"/>
        <w:gridCol w:w="709"/>
        <w:gridCol w:w="1276"/>
        <w:gridCol w:w="992"/>
        <w:gridCol w:w="1701"/>
        <w:gridCol w:w="2232"/>
      </w:tblGrid>
      <w:tr w:rsidR="00ED654C" w14:paraId="41DF0C48" w14:textId="77777777" w:rsidTr="008B1356">
        <w:trPr>
          <w:trHeight w:val="352"/>
        </w:trPr>
        <w:tc>
          <w:tcPr>
            <w:tcW w:w="2477" w:type="dxa"/>
            <w:gridSpan w:val="2"/>
            <w:vMerge w:val="restart"/>
          </w:tcPr>
          <w:p w14:paraId="1E918275" w14:textId="77777777" w:rsidR="00ED654C" w:rsidRDefault="00A82908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75AD61D" wp14:editId="42D4DB05">
                  <wp:extent cx="571721" cy="5760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21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5"/>
            <w:vMerge w:val="restart"/>
          </w:tcPr>
          <w:p w14:paraId="4F468830" w14:textId="77777777" w:rsidR="00ED654C" w:rsidRDefault="00ED654C">
            <w:pPr>
              <w:pStyle w:val="TableParagraph"/>
              <w:spacing w:before="108"/>
            </w:pPr>
          </w:p>
          <w:p w14:paraId="5FE3706D" w14:textId="21AEA41A" w:rsidR="00ED654C" w:rsidRDefault="001C1337">
            <w:pPr>
              <w:pStyle w:val="TableParagraph"/>
              <w:spacing w:before="1"/>
              <w:ind w:left="1302"/>
              <w:rPr>
                <w:b/>
              </w:rPr>
            </w:pPr>
            <w:r>
              <w:rPr>
                <w:b/>
              </w:rPr>
              <w:t>YENİGIDAM</w:t>
            </w:r>
            <w:r w:rsidR="002951C6">
              <w:rPr>
                <w:b/>
              </w:rPr>
              <w:t xml:space="preserve"> 2025 </w:t>
            </w:r>
            <w:r w:rsidR="00A82908">
              <w:rPr>
                <w:b/>
              </w:rPr>
              <w:t>YILI</w:t>
            </w:r>
            <w:r w:rsidR="00A82908">
              <w:rPr>
                <w:b/>
                <w:spacing w:val="-3"/>
              </w:rPr>
              <w:t xml:space="preserve"> </w:t>
            </w:r>
            <w:r w:rsidR="00A82908">
              <w:rPr>
                <w:b/>
              </w:rPr>
              <w:t>AMAÇ</w:t>
            </w:r>
            <w:r w:rsidR="00A82908">
              <w:rPr>
                <w:b/>
                <w:spacing w:val="-3"/>
              </w:rPr>
              <w:t xml:space="preserve"> </w:t>
            </w:r>
            <w:r w:rsidR="00A82908">
              <w:rPr>
                <w:b/>
              </w:rPr>
              <w:t>VE</w:t>
            </w:r>
            <w:r w:rsidR="00A82908">
              <w:rPr>
                <w:b/>
                <w:spacing w:val="-3"/>
              </w:rPr>
              <w:t xml:space="preserve"> </w:t>
            </w:r>
            <w:r w:rsidR="00A82908">
              <w:rPr>
                <w:b/>
              </w:rPr>
              <w:t xml:space="preserve">HEDEF </w:t>
            </w:r>
            <w:r w:rsidR="00A82908">
              <w:rPr>
                <w:b/>
                <w:spacing w:val="-4"/>
              </w:rPr>
              <w:t>PLANI</w:t>
            </w:r>
          </w:p>
        </w:tc>
        <w:tc>
          <w:tcPr>
            <w:tcW w:w="2693" w:type="dxa"/>
            <w:gridSpan w:val="2"/>
          </w:tcPr>
          <w:p w14:paraId="335D0161" w14:textId="77777777" w:rsidR="00ED654C" w:rsidRDefault="00A82908">
            <w:pPr>
              <w:pStyle w:val="TableParagraph"/>
              <w:spacing w:before="40"/>
              <w:ind w:left="27"/>
              <w:rPr>
                <w:b/>
              </w:rPr>
            </w:pPr>
            <w:r>
              <w:rPr>
                <w:b/>
              </w:rPr>
              <w:t>Doküman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232" w:type="dxa"/>
          </w:tcPr>
          <w:p w14:paraId="120AC2C7" w14:textId="77777777" w:rsidR="00ED654C" w:rsidRDefault="00A82908">
            <w:pPr>
              <w:pStyle w:val="TableParagraph"/>
              <w:spacing w:before="90" w:line="241" w:lineRule="exact"/>
              <w:ind w:left="32"/>
            </w:pPr>
            <w:r>
              <w:rPr>
                <w:spacing w:val="-2"/>
              </w:rPr>
              <w:t>Y.6.2-</w:t>
            </w:r>
            <w:r>
              <w:rPr>
                <w:spacing w:val="-4"/>
              </w:rPr>
              <w:t>D.02</w:t>
            </w:r>
          </w:p>
        </w:tc>
      </w:tr>
      <w:tr w:rsidR="00ED654C" w14:paraId="343F0FC3" w14:textId="77777777" w:rsidTr="008B1356">
        <w:trPr>
          <w:trHeight w:val="260"/>
        </w:trPr>
        <w:tc>
          <w:tcPr>
            <w:tcW w:w="2477" w:type="dxa"/>
            <w:gridSpan w:val="2"/>
            <w:vMerge/>
            <w:tcBorders>
              <w:top w:val="nil"/>
            </w:tcBorders>
          </w:tcPr>
          <w:p w14:paraId="24E704A5" w14:textId="77777777" w:rsidR="00ED654C" w:rsidRDefault="00ED654C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5"/>
            <w:vMerge/>
            <w:tcBorders>
              <w:top w:val="nil"/>
            </w:tcBorders>
          </w:tcPr>
          <w:p w14:paraId="4DA9E34A" w14:textId="77777777" w:rsidR="00ED654C" w:rsidRDefault="00ED65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14:paraId="09817450" w14:textId="77777777" w:rsidR="00ED654C" w:rsidRDefault="00A82908">
            <w:pPr>
              <w:pStyle w:val="TableParagraph"/>
              <w:spacing w:line="241" w:lineRule="exact"/>
              <w:ind w:left="27"/>
              <w:rPr>
                <w:b/>
              </w:rPr>
            </w:pPr>
            <w:r>
              <w:rPr>
                <w:b/>
              </w:rPr>
              <w:t>Yayın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2232" w:type="dxa"/>
          </w:tcPr>
          <w:p w14:paraId="4657E027" w14:textId="0D18363B" w:rsidR="00ED654C" w:rsidRPr="00EF0CC9" w:rsidRDefault="00E23780">
            <w:pPr>
              <w:pStyle w:val="TableParagraph"/>
              <w:spacing w:line="241" w:lineRule="exact"/>
              <w:ind w:left="32"/>
            </w:pPr>
            <w:r w:rsidRPr="00EF0CC9">
              <w:rPr>
                <w:spacing w:val="-2"/>
              </w:rPr>
              <w:t>05</w:t>
            </w:r>
            <w:r w:rsidR="002951C6" w:rsidRPr="00EF0CC9">
              <w:rPr>
                <w:spacing w:val="-2"/>
              </w:rPr>
              <w:t>.0</w:t>
            </w:r>
            <w:r w:rsidRPr="00EF0CC9">
              <w:rPr>
                <w:spacing w:val="-2"/>
              </w:rPr>
              <w:t>1</w:t>
            </w:r>
            <w:r w:rsidR="002951C6" w:rsidRPr="00EF0CC9">
              <w:rPr>
                <w:spacing w:val="-2"/>
              </w:rPr>
              <w:t>.202</w:t>
            </w:r>
            <w:r w:rsidRPr="00EF0CC9">
              <w:rPr>
                <w:spacing w:val="-2"/>
              </w:rPr>
              <w:t>2</w:t>
            </w:r>
          </w:p>
        </w:tc>
      </w:tr>
      <w:tr w:rsidR="00ED654C" w14:paraId="3EA28B6D" w14:textId="77777777" w:rsidTr="008B1356">
        <w:trPr>
          <w:trHeight w:val="340"/>
        </w:trPr>
        <w:tc>
          <w:tcPr>
            <w:tcW w:w="2477" w:type="dxa"/>
            <w:gridSpan w:val="2"/>
            <w:vMerge/>
            <w:tcBorders>
              <w:top w:val="nil"/>
            </w:tcBorders>
          </w:tcPr>
          <w:p w14:paraId="724C6C47" w14:textId="77777777" w:rsidR="00ED654C" w:rsidRDefault="00ED654C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gridSpan w:val="5"/>
            <w:vMerge/>
            <w:tcBorders>
              <w:top w:val="nil"/>
            </w:tcBorders>
          </w:tcPr>
          <w:p w14:paraId="78E2C1B9" w14:textId="77777777" w:rsidR="00ED654C" w:rsidRDefault="00ED65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14:paraId="2E2EBFA2" w14:textId="77777777" w:rsidR="00ED654C" w:rsidRDefault="00A82908">
            <w:pPr>
              <w:pStyle w:val="TableParagraph"/>
              <w:spacing w:before="35"/>
              <w:ind w:left="27"/>
              <w:rPr>
                <w:b/>
              </w:rPr>
            </w:pPr>
            <w:r>
              <w:rPr>
                <w:b/>
              </w:rPr>
              <w:t>Revizyon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tarihi/No</w:t>
            </w:r>
          </w:p>
        </w:tc>
        <w:tc>
          <w:tcPr>
            <w:tcW w:w="2232" w:type="dxa"/>
          </w:tcPr>
          <w:p w14:paraId="527A7335" w14:textId="6FCD874D" w:rsidR="00ED654C" w:rsidRDefault="00E23780" w:rsidP="00E23780">
            <w:pPr>
              <w:pStyle w:val="TableParagraph"/>
              <w:spacing w:before="42"/>
            </w:pPr>
            <w:r>
              <w:rPr>
                <w:spacing w:val="-2"/>
              </w:rPr>
              <w:t>04.12.2024</w:t>
            </w:r>
            <w:r w:rsidR="00A82908">
              <w:rPr>
                <w:spacing w:val="-2"/>
              </w:rPr>
              <w:t>/0</w:t>
            </w:r>
            <w:r w:rsidR="00EF0CC9">
              <w:rPr>
                <w:spacing w:val="-2"/>
              </w:rPr>
              <w:t>1</w:t>
            </w:r>
          </w:p>
        </w:tc>
      </w:tr>
      <w:tr w:rsidR="00ED654C" w14:paraId="09AA1A32" w14:textId="77777777" w:rsidTr="008B1356">
        <w:trPr>
          <w:trHeight w:val="822"/>
        </w:trPr>
        <w:tc>
          <w:tcPr>
            <w:tcW w:w="593" w:type="dxa"/>
          </w:tcPr>
          <w:p w14:paraId="7CCB9FE6" w14:textId="77777777" w:rsidR="00ED654C" w:rsidRDefault="00A82908">
            <w:pPr>
              <w:pStyle w:val="TableParagraph"/>
              <w:spacing w:before="146" w:line="264" w:lineRule="auto"/>
              <w:ind w:left="160" w:hanging="63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1884" w:type="dxa"/>
          </w:tcPr>
          <w:p w14:paraId="2AC22973" w14:textId="77777777" w:rsidR="00ED654C" w:rsidRDefault="00ED654C">
            <w:pPr>
              <w:pStyle w:val="TableParagraph"/>
              <w:spacing w:before="32"/>
            </w:pPr>
          </w:p>
          <w:p w14:paraId="75BCF405" w14:textId="77777777" w:rsidR="00ED654C" w:rsidRDefault="00A82908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2"/>
              </w:rPr>
              <w:t>Amaç/Hedef</w:t>
            </w:r>
          </w:p>
        </w:tc>
        <w:tc>
          <w:tcPr>
            <w:tcW w:w="1276" w:type="dxa"/>
          </w:tcPr>
          <w:p w14:paraId="6CEA5C73" w14:textId="77777777" w:rsidR="00ED654C" w:rsidRDefault="00ED654C">
            <w:pPr>
              <w:pStyle w:val="TableParagraph"/>
              <w:spacing w:before="32"/>
            </w:pPr>
          </w:p>
          <w:p w14:paraId="75E992B2" w14:textId="77777777" w:rsidR="00ED654C" w:rsidRDefault="00A82908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1417" w:type="dxa"/>
          </w:tcPr>
          <w:p w14:paraId="1CADBEA9" w14:textId="77777777" w:rsidR="00ED654C" w:rsidRDefault="00A82908">
            <w:pPr>
              <w:pStyle w:val="TableParagraph"/>
              <w:spacing w:before="6"/>
              <w:ind w:left="1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Ölçüm</w:t>
            </w:r>
          </w:p>
          <w:p w14:paraId="507826F2" w14:textId="77777777" w:rsidR="00ED654C" w:rsidRDefault="00A82908">
            <w:pPr>
              <w:pStyle w:val="TableParagraph"/>
              <w:spacing w:line="280" w:lineRule="atLeast"/>
              <w:ind w:left="16"/>
              <w:jc w:val="center"/>
              <w:rPr>
                <w:b/>
              </w:rPr>
            </w:pPr>
            <w:r>
              <w:rPr>
                <w:b/>
              </w:rPr>
              <w:t>Yöntemi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Değeri</w:t>
            </w:r>
          </w:p>
        </w:tc>
        <w:tc>
          <w:tcPr>
            <w:tcW w:w="1559" w:type="dxa"/>
          </w:tcPr>
          <w:p w14:paraId="2C7AEBAE" w14:textId="77777777" w:rsidR="00ED654C" w:rsidRDefault="00ED654C">
            <w:pPr>
              <w:pStyle w:val="TableParagraph"/>
              <w:spacing w:before="32"/>
            </w:pPr>
          </w:p>
          <w:p w14:paraId="02B03CEB" w14:textId="77777777" w:rsidR="00ED654C" w:rsidRDefault="00A82908">
            <w:pPr>
              <w:pStyle w:val="TableParagraph"/>
              <w:ind w:left="215"/>
              <w:rPr>
                <w:b/>
              </w:rPr>
            </w:pPr>
            <w:r>
              <w:rPr>
                <w:b/>
                <w:spacing w:val="-2"/>
              </w:rPr>
              <w:t>Kaynaklar</w:t>
            </w:r>
          </w:p>
        </w:tc>
        <w:tc>
          <w:tcPr>
            <w:tcW w:w="709" w:type="dxa"/>
          </w:tcPr>
          <w:p w14:paraId="3E1DBA85" w14:textId="77777777" w:rsidR="00ED654C" w:rsidRDefault="00A82908">
            <w:pPr>
              <w:pStyle w:val="TableParagraph"/>
              <w:spacing w:before="146" w:line="264" w:lineRule="auto"/>
              <w:ind w:left="232" w:right="57" w:hanging="156"/>
              <w:rPr>
                <w:b/>
              </w:rPr>
            </w:pPr>
            <w:r>
              <w:rPr>
                <w:b/>
                <w:spacing w:val="-2"/>
              </w:rPr>
              <w:t>Başlangıç Tarihi</w:t>
            </w:r>
          </w:p>
        </w:tc>
        <w:tc>
          <w:tcPr>
            <w:tcW w:w="1276" w:type="dxa"/>
          </w:tcPr>
          <w:p w14:paraId="15894E2C" w14:textId="77777777" w:rsidR="00ED654C" w:rsidRDefault="00ED654C">
            <w:pPr>
              <w:pStyle w:val="TableParagraph"/>
              <w:spacing w:before="32"/>
            </w:pPr>
          </w:p>
          <w:p w14:paraId="4F88ADE6" w14:textId="77777777" w:rsidR="00ED654C" w:rsidRDefault="00A82908">
            <w:pPr>
              <w:pStyle w:val="TableParagraph"/>
              <w:ind w:left="44"/>
              <w:rPr>
                <w:b/>
              </w:rPr>
            </w:pPr>
            <w:r>
              <w:rPr>
                <w:b/>
              </w:rPr>
              <w:t>Bitiş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992" w:type="dxa"/>
          </w:tcPr>
          <w:p w14:paraId="49842812" w14:textId="77777777" w:rsidR="00ED654C" w:rsidRDefault="00A82908">
            <w:pPr>
              <w:pStyle w:val="TableParagraph"/>
              <w:spacing w:before="146" w:line="264" w:lineRule="auto"/>
              <w:ind w:left="71" w:right="62" w:firstLine="117"/>
              <w:rPr>
                <w:b/>
              </w:rPr>
            </w:pPr>
            <w:r>
              <w:rPr>
                <w:b/>
                <w:spacing w:val="-2"/>
              </w:rPr>
              <w:t>İzleme Periyodu</w:t>
            </w:r>
          </w:p>
        </w:tc>
        <w:tc>
          <w:tcPr>
            <w:tcW w:w="1701" w:type="dxa"/>
          </w:tcPr>
          <w:p w14:paraId="6E021A5F" w14:textId="77777777" w:rsidR="00ED654C" w:rsidRDefault="00ED654C">
            <w:pPr>
              <w:pStyle w:val="TableParagraph"/>
              <w:spacing w:before="32"/>
            </w:pPr>
          </w:p>
          <w:p w14:paraId="61BA9490" w14:textId="77777777" w:rsidR="00ED654C" w:rsidRDefault="00A82908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Sonuç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Değeri</w:t>
            </w:r>
          </w:p>
        </w:tc>
        <w:tc>
          <w:tcPr>
            <w:tcW w:w="2232" w:type="dxa"/>
          </w:tcPr>
          <w:p w14:paraId="4DE24170" w14:textId="77777777" w:rsidR="00ED654C" w:rsidRDefault="00ED654C">
            <w:pPr>
              <w:pStyle w:val="TableParagraph"/>
              <w:spacing w:before="32"/>
            </w:pPr>
          </w:p>
          <w:p w14:paraId="7BF53974" w14:textId="77777777" w:rsidR="00ED654C" w:rsidRDefault="00A82908">
            <w:pPr>
              <w:pStyle w:val="TableParagraph"/>
              <w:ind w:left="99"/>
              <w:rPr>
                <w:b/>
              </w:rPr>
            </w:pPr>
            <w:r>
              <w:rPr>
                <w:b/>
              </w:rPr>
              <w:t>Uygunluk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Değerlendirmesi</w:t>
            </w:r>
          </w:p>
        </w:tc>
      </w:tr>
      <w:tr w:rsidR="00422D41" w14:paraId="0FC17F4C" w14:textId="77777777" w:rsidTr="005D6710">
        <w:trPr>
          <w:trHeight w:val="1188"/>
        </w:trPr>
        <w:tc>
          <w:tcPr>
            <w:tcW w:w="593" w:type="dxa"/>
            <w:tcBorders>
              <w:bottom w:val="single" w:sz="4" w:space="0" w:color="auto"/>
            </w:tcBorders>
          </w:tcPr>
          <w:p w14:paraId="5DBB97CD" w14:textId="17DD465C" w:rsidR="00422D41" w:rsidRDefault="005D6710" w:rsidP="00422D41">
            <w:pPr>
              <w:pStyle w:val="TableParagraph"/>
              <w:spacing w:before="6" w:line="246" w:lineRule="exact"/>
              <w:ind w:left="31"/>
              <w:jc w:val="center"/>
            </w:pPr>
            <w:r>
              <w:rPr>
                <w:spacing w:val="-10"/>
              </w:rPr>
              <w:t>“</w:t>
            </w:r>
            <w:r w:rsidR="00422D41">
              <w:rPr>
                <w:spacing w:val="-10"/>
              </w:rPr>
              <w:t>1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0BB70B0" w14:textId="4A9FA7A8" w:rsidR="008B1356" w:rsidRDefault="005D6710" w:rsidP="007673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A.1. Araştırmacıların, ö</w:t>
            </w:r>
            <w:r w:rsidRPr="008B1356">
              <w:rPr>
                <w:sz w:val="20"/>
              </w:rPr>
              <w:t>ğrencilerin</w:t>
            </w:r>
            <w:r w:rsidR="00D97737">
              <w:rPr>
                <w:sz w:val="20"/>
              </w:rPr>
              <w:t xml:space="preserve">, özel firma yetkililerin </w:t>
            </w:r>
            <w:r w:rsidRPr="008B1356">
              <w:rPr>
                <w:sz w:val="20"/>
              </w:rPr>
              <w:t>eğitim</w:t>
            </w:r>
            <w:r w:rsidR="00D97737">
              <w:rPr>
                <w:sz w:val="20"/>
              </w:rPr>
              <w:t xml:space="preserve"> </w:t>
            </w:r>
            <w:r w:rsidRPr="008B1356">
              <w:rPr>
                <w:sz w:val="20"/>
              </w:rPr>
              <w:t>kalitesini yükseltmek/H.1.</w:t>
            </w:r>
            <w:r>
              <w:rPr>
                <w:sz w:val="20"/>
              </w:rPr>
              <w:t>Laboratuvar</w:t>
            </w:r>
            <w:r w:rsidRPr="008B1356">
              <w:rPr>
                <w:sz w:val="20"/>
              </w:rPr>
              <w:t xml:space="preserve"> </w:t>
            </w:r>
            <w:r w:rsidR="00467E60">
              <w:rPr>
                <w:sz w:val="20"/>
              </w:rPr>
              <w:t>u</w:t>
            </w:r>
            <w:r>
              <w:rPr>
                <w:sz w:val="20"/>
              </w:rPr>
              <w:t xml:space="preserve">ygulama </w:t>
            </w:r>
            <w:r w:rsidR="00467E60">
              <w:rPr>
                <w:sz w:val="20"/>
              </w:rPr>
              <w:t>k</w:t>
            </w:r>
            <w:r w:rsidRPr="008B1356">
              <w:rPr>
                <w:sz w:val="20"/>
              </w:rPr>
              <w:t>urs</w:t>
            </w:r>
            <w:r w:rsidR="00467E60">
              <w:rPr>
                <w:sz w:val="20"/>
              </w:rPr>
              <w:t xml:space="preserve"> ve sertifika, katılım belgesi</w:t>
            </w:r>
            <w:r w:rsidRPr="008B1356">
              <w:rPr>
                <w:sz w:val="20"/>
              </w:rPr>
              <w:t xml:space="preserve"> Vermek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DEC1EA" w14:textId="123D1020" w:rsidR="00422D41" w:rsidRPr="00C1173F" w:rsidRDefault="00D97737" w:rsidP="00422D41">
            <w:pPr>
              <w:pStyle w:val="TableParagraph"/>
              <w:jc w:val="center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D51B4B" w14:textId="764B8F48" w:rsidR="00D97737" w:rsidRDefault="00D97737" w:rsidP="00D97737">
            <w:pPr>
              <w:pStyle w:val="TableParagraph"/>
              <w:rPr>
                <w:sz w:val="20"/>
              </w:rPr>
            </w:pPr>
            <w:r w:rsidRPr="00D97737">
              <w:rPr>
                <w:sz w:val="20"/>
              </w:rPr>
              <w:t xml:space="preserve">Araştırmacıların, öğrencilerin, özel firma yetkililerin  eğitim kalitesini </w:t>
            </w:r>
            <w:r w:rsidRPr="008B1356">
              <w:rPr>
                <w:sz w:val="20"/>
              </w:rPr>
              <w:t>kalitesini yükseltmek</w:t>
            </w:r>
            <w:r>
              <w:rPr>
                <w:sz w:val="20"/>
              </w:rPr>
              <w:t xml:space="preserve"> %3,</w:t>
            </w:r>
          </w:p>
          <w:p w14:paraId="4A84D6F3" w14:textId="77777777" w:rsidR="00D97737" w:rsidRDefault="00D97737" w:rsidP="00D97737">
            <w:pPr>
              <w:pStyle w:val="TableParagraph"/>
              <w:rPr>
                <w:sz w:val="20"/>
              </w:rPr>
            </w:pPr>
          </w:p>
          <w:p w14:paraId="653705C9" w14:textId="35EBCF43" w:rsidR="00D97737" w:rsidRDefault="00D97737" w:rsidP="00D977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Laboratuvar </w:t>
            </w:r>
            <w:r w:rsidR="00467E60" w:rsidRPr="00467E60">
              <w:rPr>
                <w:sz w:val="20"/>
              </w:rPr>
              <w:t xml:space="preserve">uygulama kurs ve sertifika, katılım belgesi Vermek </w:t>
            </w:r>
            <w:r>
              <w:rPr>
                <w:sz w:val="20"/>
              </w:rPr>
              <w:t>%3</w:t>
            </w:r>
          </w:p>
          <w:p w14:paraId="49C20DC4" w14:textId="0AE5E43D" w:rsidR="008B1356" w:rsidRDefault="008B1356" w:rsidP="00422D4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9702CA" w14:textId="04A59910" w:rsidR="00422D41" w:rsidRDefault="00D97737" w:rsidP="00422D41">
            <w:pPr>
              <w:pStyle w:val="TableParagraph"/>
              <w:rPr>
                <w:sz w:val="20"/>
              </w:rPr>
            </w:pPr>
            <w:r w:rsidRPr="0015502A">
              <w:rPr>
                <w:sz w:val="20"/>
              </w:rPr>
              <w:t xml:space="preserve">YENİGIDAM </w:t>
            </w:r>
            <w:r>
              <w:rPr>
                <w:sz w:val="20"/>
              </w:rPr>
              <w:t>Bünyesinde Bulunan Cihazlar, Özel  Firmalar,Araştırmacılar, Üniversite öğretim elemanları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52D4CE" w14:textId="27CA79E7" w:rsidR="00422D41" w:rsidRDefault="00D97737" w:rsidP="00422D41">
            <w:r w:rsidRPr="00785909">
              <w:t>04.12.2024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BA9903" w14:textId="77777777" w:rsidR="00422D41" w:rsidRDefault="00422D41" w:rsidP="00422D41"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8CC815" w14:textId="77777777" w:rsidR="00422D41" w:rsidRDefault="00422D41" w:rsidP="00422D41"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C14AD1" w14:textId="47D8D455" w:rsidR="00D97737" w:rsidRDefault="009D03BA" w:rsidP="00D97737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 xml:space="preserve"> </w:t>
            </w:r>
            <w:r w:rsidR="00D97737">
              <w:rPr>
                <w:sz w:val="20"/>
              </w:rPr>
              <w:t>Araştırmacıların, ö</w:t>
            </w:r>
            <w:r w:rsidR="00D97737" w:rsidRPr="008B1356">
              <w:rPr>
                <w:sz w:val="20"/>
              </w:rPr>
              <w:t>ğrencilerin</w:t>
            </w:r>
            <w:r w:rsidR="00D97737">
              <w:rPr>
                <w:sz w:val="20"/>
              </w:rPr>
              <w:t xml:space="preserve">, özel firma yetkililerin  </w:t>
            </w:r>
            <w:r w:rsidR="00D97737" w:rsidRPr="008B1356">
              <w:rPr>
                <w:sz w:val="20"/>
              </w:rPr>
              <w:t>eğitimi kalitesini yükseltmek</w:t>
            </w:r>
            <w:r w:rsidR="00D97737">
              <w:rPr>
                <w:sz w:val="20"/>
              </w:rPr>
              <w:t xml:space="preserve"> %103,</w:t>
            </w:r>
          </w:p>
          <w:p w14:paraId="7A5FFACE" w14:textId="77777777" w:rsidR="00D97737" w:rsidRDefault="00D97737" w:rsidP="00D97737">
            <w:pPr>
              <w:pStyle w:val="TableParagraph"/>
              <w:rPr>
                <w:sz w:val="20"/>
              </w:rPr>
            </w:pPr>
          </w:p>
          <w:p w14:paraId="24E485C1" w14:textId="7CE8BF39" w:rsidR="008B1356" w:rsidRDefault="00467E60" w:rsidP="00D977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Laboratuvar</w:t>
            </w:r>
            <w:r w:rsidRPr="00467E60">
              <w:rPr>
                <w:sz w:val="20"/>
              </w:rPr>
              <w:t xml:space="preserve"> uygulama kurs ve sertifika, katılım belgesi Vermek</w:t>
            </w:r>
            <w:r w:rsidR="00D97737">
              <w:rPr>
                <w:sz w:val="20"/>
              </w:rPr>
              <w:br/>
              <w:t>%103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67F927D8" w14:textId="6AB90F84" w:rsidR="009D03BA" w:rsidRDefault="009D03BA" w:rsidP="00422D41">
            <w:pPr>
              <w:pStyle w:val="TableParagraph"/>
              <w:rPr>
                <w:sz w:val="20"/>
              </w:rPr>
            </w:pPr>
          </w:p>
          <w:p w14:paraId="709DB73B" w14:textId="77777777" w:rsidR="00D97737" w:rsidRPr="009D03BA" w:rsidRDefault="00D97737" w:rsidP="00D97737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 xml:space="preserve">Hedefe Ulaşamama </w:t>
            </w:r>
            <w:r>
              <w:rPr>
                <w:sz w:val="20"/>
              </w:rPr>
              <w:t>riskleri</w:t>
            </w:r>
            <w:r w:rsidRPr="009D03BA">
              <w:rPr>
                <w:sz w:val="20"/>
              </w:rPr>
              <w:t>:</w:t>
            </w:r>
          </w:p>
          <w:p w14:paraId="5BC80428" w14:textId="77777777" w:rsidR="00D97737" w:rsidRDefault="00D97737" w:rsidP="00422D41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>Cihazların bakım, onarım işlemleri,</w:t>
            </w:r>
          </w:p>
          <w:p w14:paraId="3C48BDA0" w14:textId="77777777" w:rsidR="00D97737" w:rsidRDefault="00D97737" w:rsidP="00422D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Takvime uygun olmayan çalışma yoğunluğu</w:t>
            </w:r>
          </w:p>
          <w:p w14:paraId="7A8FA124" w14:textId="77777777" w:rsidR="00D97737" w:rsidRDefault="00D97737" w:rsidP="00422D41">
            <w:pPr>
              <w:pStyle w:val="TableParagraph"/>
              <w:rPr>
                <w:sz w:val="20"/>
              </w:rPr>
            </w:pPr>
          </w:p>
          <w:p w14:paraId="6DEBF276" w14:textId="0E1944E8" w:rsidR="00D97737" w:rsidRPr="00D97737" w:rsidRDefault="00D97737" w:rsidP="00422D41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>Bu riskler ortadan kaldırılma durumunda hedefe ulaşılacaktır.</w:t>
            </w:r>
          </w:p>
        </w:tc>
      </w:tr>
      <w:tr w:rsidR="005D6710" w14:paraId="3248CF7C" w14:textId="77777777" w:rsidTr="005D6710">
        <w:trPr>
          <w:trHeight w:val="3408"/>
        </w:trPr>
        <w:tc>
          <w:tcPr>
            <w:tcW w:w="593" w:type="dxa"/>
            <w:tcBorders>
              <w:top w:val="single" w:sz="4" w:space="0" w:color="auto"/>
            </w:tcBorders>
          </w:tcPr>
          <w:p w14:paraId="24763B4D" w14:textId="77777777" w:rsidR="005D6710" w:rsidRDefault="005D6710" w:rsidP="005D6710">
            <w:pPr>
              <w:pStyle w:val="TableParagraph"/>
              <w:spacing w:before="6" w:line="246" w:lineRule="exact"/>
              <w:ind w:left="31"/>
              <w:jc w:val="center"/>
              <w:rPr>
                <w:spacing w:val="-10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66CDBD74" w14:textId="75709429" w:rsidR="005D6710" w:rsidRDefault="005D6710" w:rsidP="005D67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A.1. Toplumsal Katkı Yaratmak/H.1. Yapılan analiz sayısını arttırmak /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EA0C17" w14:textId="167D36CA" w:rsidR="005D6710" w:rsidRPr="00C1173F" w:rsidRDefault="005D6710" w:rsidP="005D671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189DEC" w14:textId="77777777" w:rsidR="005D6710" w:rsidRDefault="005D6710" w:rsidP="005D67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Analiz sayısı artış oranı/yıllık %5,</w:t>
            </w:r>
          </w:p>
          <w:p w14:paraId="1A678617" w14:textId="526F4418" w:rsidR="005D6710" w:rsidRDefault="005D6710" w:rsidP="005D67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Analiz için başvuru sayısı artış oranı/yıllık %8,  </w:t>
            </w:r>
          </w:p>
          <w:p w14:paraId="200B861A" w14:textId="77777777" w:rsidR="005D6710" w:rsidRDefault="005D6710" w:rsidP="005D6710">
            <w:pPr>
              <w:pStyle w:val="TableParagraph"/>
              <w:rPr>
                <w:sz w:val="20"/>
              </w:rPr>
            </w:pPr>
          </w:p>
          <w:p w14:paraId="75244D96" w14:textId="77777777" w:rsidR="005D6710" w:rsidRDefault="005D6710" w:rsidP="005D6710">
            <w:pPr>
              <w:pStyle w:val="TableParagraph"/>
              <w:rPr>
                <w:sz w:val="20"/>
              </w:rPr>
            </w:pPr>
          </w:p>
          <w:p w14:paraId="0CC171E6" w14:textId="77777777" w:rsidR="005D6710" w:rsidRDefault="005D6710" w:rsidP="005D6710">
            <w:pPr>
              <w:pStyle w:val="TableParagraph"/>
              <w:rPr>
                <w:sz w:val="20"/>
              </w:rPr>
            </w:pPr>
          </w:p>
          <w:p w14:paraId="16DEBF5A" w14:textId="77777777" w:rsidR="005D6710" w:rsidRDefault="005D6710" w:rsidP="005D671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A5F8FDF" w14:textId="5FCF337B" w:rsidR="005D6710" w:rsidRPr="0015502A" w:rsidRDefault="005D6710" w:rsidP="005D6710">
            <w:pPr>
              <w:pStyle w:val="TableParagraph"/>
              <w:rPr>
                <w:sz w:val="20"/>
              </w:rPr>
            </w:pPr>
            <w:r w:rsidRPr="0015502A">
              <w:rPr>
                <w:sz w:val="20"/>
              </w:rPr>
              <w:t xml:space="preserve">YENİGIDAM </w:t>
            </w:r>
            <w:r>
              <w:rPr>
                <w:sz w:val="20"/>
              </w:rPr>
              <w:t>Bünyesinde Bulunan Cihazlar, Yerel halk, Araştırmacılar, Üniversite öğretim elemanları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1F5659" w14:textId="36C525FA" w:rsidR="005D6710" w:rsidRPr="004B2EFE" w:rsidRDefault="005D6710" w:rsidP="005D6710">
            <w:pPr>
              <w:rPr>
                <w:sz w:val="20"/>
              </w:rPr>
            </w:pPr>
            <w:r w:rsidRPr="00785909">
              <w:t>04.12.2024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406362" w14:textId="444EA616" w:rsidR="005D6710" w:rsidRPr="00033510" w:rsidRDefault="005D6710" w:rsidP="005D6710">
            <w:pPr>
              <w:rPr>
                <w:sz w:val="20"/>
              </w:rPr>
            </w:pPr>
            <w:r w:rsidRPr="00785909">
              <w:t>31.12.2025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317248" w14:textId="184671A9" w:rsidR="005D6710" w:rsidRPr="00665283" w:rsidRDefault="005D6710" w:rsidP="005D6710">
            <w:pPr>
              <w:rPr>
                <w:sz w:val="20"/>
              </w:rPr>
            </w:pPr>
            <w:r w:rsidRPr="00785909">
              <w:t>Yılda 1 Kez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BFE930" w14:textId="77777777" w:rsidR="005D6710" w:rsidRPr="009D03BA" w:rsidRDefault="005D6710" w:rsidP="005D6710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>Yıl sonu hedefe ulaşma düzeyi Analiz sayısı artış oranı : %105,</w:t>
            </w:r>
          </w:p>
          <w:p w14:paraId="434E401B" w14:textId="5361B7C5" w:rsidR="005D6710" w:rsidRPr="009D03BA" w:rsidRDefault="005D6710" w:rsidP="005D6710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>Analiz için başvuru sayısı: %108</w:t>
            </w:r>
          </w:p>
          <w:p w14:paraId="2BFE2E31" w14:textId="77777777" w:rsidR="005D6710" w:rsidRDefault="005D6710" w:rsidP="005D6710">
            <w:pPr>
              <w:pStyle w:val="TableParagraph"/>
              <w:rPr>
                <w:b/>
                <w:bCs/>
                <w:color w:val="FF0000"/>
                <w:sz w:val="20"/>
              </w:rPr>
            </w:pPr>
          </w:p>
          <w:p w14:paraId="50F9F92A" w14:textId="555A6AD5" w:rsidR="005D6710" w:rsidRPr="009D03BA" w:rsidRDefault="005D6710" w:rsidP="005D6710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48F0A392" w14:textId="2A82B935" w:rsidR="005D6710" w:rsidRPr="009D03BA" w:rsidRDefault="005D6710" w:rsidP="005D6710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 xml:space="preserve">Hedefe Ulaşamama </w:t>
            </w:r>
            <w:r w:rsidR="00D97737">
              <w:rPr>
                <w:sz w:val="20"/>
              </w:rPr>
              <w:t>riskleri</w:t>
            </w:r>
            <w:r w:rsidRPr="009D03BA">
              <w:rPr>
                <w:sz w:val="20"/>
              </w:rPr>
              <w:t>:</w:t>
            </w:r>
          </w:p>
          <w:p w14:paraId="52BFEBE2" w14:textId="77777777" w:rsidR="005D6710" w:rsidRPr="009D03BA" w:rsidRDefault="005D6710" w:rsidP="005D6710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>Cihazların bakım, onarım işlemleri,</w:t>
            </w:r>
          </w:p>
          <w:p w14:paraId="27C920C2" w14:textId="77777777" w:rsidR="005D6710" w:rsidRPr="009D03BA" w:rsidRDefault="005D6710" w:rsidP="005D6710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>Metot tespit edilememesi</w:t>
            </w:r>
          </w:p>
          <w:p w14:paraId="35AE42C3" w14:textId="69FA7C47" w:rsidR="005D6710" w:rsidRPr="009D03BA" w:rsidRDefault="005D6710" w:rsidP="005D6710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>Yeterli sayıda analiz gelmemesi</w:t>
            </w:r>
          </w:p>
          <w:p w14:paraId="7943FAD8" w14:textId="77777777" w:rsidR="005D6710" w:rsidRPr="009D03BA" w:rsidRDefault="005D6710" w:rsidP="005D6710">
            <w:pPr>
              <w:pStyle w:val="TableParagraph"/>
              <w:rPr>
                <w:sz w:val="20"/>
              </w:rPr>
            </w:pPr>
          </w:p>
          <w:p w14:paraId="20D8A543" w14:textId="77777777" w:rsidR="005D6710" w:rsidRPr="009D03BA" w:rsidRDefault="005D6710" w:rsidP="005D6710">
            <w:pPr>
              <w:pStyle w:val="TableParagraph"/>
              <w:rPr>
                <w:sz w:val="20"/>
              </w:rPr>
            </w:pPr>
            <w:r w:rsidRPr="009D03BA">
              <w:rPr>
                <w:sz w:val="20"/>
              </w:rPr>
              <w:t>Bu riskler ortadan kaldırılma durumunda hedefe ulaşılacaktır.</w:t>
            </w:r>
          </w:p>
        </w:tc>
      </w:tr>
      <w:tr w:rsidR="00422D41" w14:paraId="23C083C2" w14:textId="77777777" w:rsidTr="008B1356">
        <w:trPr>
          <w:trHeight w:val="261"/>
        </w:trPr>
        <w:tc>
          <w:tcPr>
            <w:tcW w:w="593" w:type="dxa"/>
          </w:tcPr>
          <w:p w14:paraId="0D3D45C7" w14:textId="77777777" w:rsidR="00422D41" w:rsidRDefault="00422D41" w:rsidP="00422D41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84" w:type="dxa"/>
          </w:tcPr>
          <w:p w14:paraId="02AA9B7E" w14:textId="7B088D7A" w:rsidR="00422D41" w:rsidRDefault="00FC5A4D" w:rsidP="00422D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A.2. </w:t>
            </w:r>
            <w:r w:rsidR="00BE75C8">
              <w:rPr>
                <w:sz w:val="20"/>
              </w:rPr>
              <w:t xml:space="preserve">Üniversitenin </w:t>
            </w:r>
            <w:r>
              <w:rPr>
                <w:sz w:val="20"/>
              </w:rPr>
              <w:t xml:space="preserve">Araştırma Geliştirme Kapasitesini arttırmak/H.1. </w:t>
            </w:r>
            <w:r w:rsidR="00D91BDA">
              <w:rPr>
                <w:sz w:val="18"/>
              </w:rPr>
              <w:t>Merkezimizin Maddi Olanaklarının Artırılması</w:t>
            </w:r>
          </w:p>
        </w:tc>
        <w:tc>
          <w:tcPr>
            <w:tcW w:w="1276" w:type="dxa"/>
          </w:tcPr>
          <w:p w14:paraId="661BED17" w14:textId="4F5721BD" w:rsidR="00422D41" w:rsidRPr="00C1173F" w:rsidRDefault="00C1173F" w:rsidP="00422D41">
            <w:pPr>
              <w:pStyle w:val="TableParagraph"/>
              <w:jc w:val="center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</w:p>
        </w:tc>
        <w:tc>
          <w:tcPr>
            <w:tcW w:w="1417" w:type="dxa"/>
          </w:tcPr>
          <w:p w14:paraId="46715A5A" w14:textId="46ADDC0C" w:rsidR="00AA3F56" w:rsidRDefault="00FC5A4D" w:rsidP="00422D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Devam eden veya bitirilen proje</w:t>
            </w:r>
            <w:r w:rsidR="00EA1126">
              <w:rPr>
                <w:sz w:val="18"/>
              </w:rPr>
              <w:t xml:space="preserve">, firma protokollleri </w:t>
            </w:r>
            <w:r>
              <w:rPr>
                <w:sz w:val="18"/>
              </w:rPr>
              <w:t>sayısı</w:t>
            </w:r>
            <w:r w:rsidR="00D91BDA">
              <w:rPr>
                <w:sz w:val="18"/>
              </w:rPr>
              <w:t xml:space="preserve"> ve bütçesi</w:t>
            </w:r>
            <w:r>
              <w:rPr>
                <w:sz w:val="18"/>
              </w:rPr>
              <w:t xml:space="preserve">/yılda en az </w:t>
            </w:r>
            <w:r w:rsidR="0058078F">
              <w:rPr>
                <w:sz w:val="18"/>
              </w:rPr>
              <w:t>2</w:t>
            </w:r>
            <w:r>
              <w:rPr>
                <w:sz w:val="18"/>
              </w:rPr>
              <w:t xml:space="preserve">, </w:t>
            </w:r>
            <w:r w:rsidR="00AA3F56" w:rsidRPr="00AA3F56">
              <w:rPr>
                <w:sz w:val="18"/>
              </w:rPr>
              <w:t>YENİGIDAM</w:t>
            </w:r>
            <w:r w:rsidR="00BE75C8">
              <w:rPr>
                <w:sz w:val="18"/>
              </w:rPr>
              <w:t xml:space="preserve"> </w:t>
            </w:r>
            <w:r w:rsidR="00BE75C8">
              <w:rPr>
                <w:sz w:val="18"/>
              </w:rPr>
              <w:lastRenderedPageBreak/>
              <w:t>merkezinin proje sayısının toplam projesine oranı/%</w:t>
            </w:r>
            <w:r w:rsidR="0058078F">
              <w:rPr>
                <w:sz w:val="18"/>
              </w:rPr>
              <w:t>2 olarak belirlenmiştir.</w:t>
            </w:r>
          </w:p>
          <w:p w14:paraId="58636DAA" w14:textId="55E05B8A" w:rsidR="00422D41" w:rsidRDefault="00422D41" w:rsidP="00422D4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6B4C3E8E" w14:textId="77777777" w:rsidR="0058078F" w:rsidRDefault="00422D41" w:rsidP="00422D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BAP, </w:t>
            </w:r>
          </w:p>
          <w:p w14:paraId="7972E939" w14:textId="008AE3A7" w:rsidR="00422D41" w:rsidRDefault="00422D41" w:rsidP="00422D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İHTİSAS PROJELERİ</w:t>
            </w:r>
            <w:r w:rsidR="00E23780">
              <w:rPr>
                <w:sz w:val="18"/>
              </w:rPr>
              <w:t>, Faaliyet Raporu</w:t>
            </w:r>
          </w:p>
        </w:tc>
        <w:tc>
          <w:tcPr>
            <w:tcW w:w="709" w:type="dxa"/>
          </w:tcPr>
          <w:p w14:paraId="486A2113" w14:textId="4EB6B23A" w:rsidR="00422D41" w:rsidRDefault="00422D41" w:rsidP="00422D41">
            <w:r w:rsidRPr="004B2EFE">
              <w:rPr>
                <w:sz w:val="20"/>
              </w:rPr>
              <w:t>0</w:t>
            </w:r>
            <w:r w:rsidR="00D91BDA">
              <w:rPr>
                <w:sz w:val="20"/>
              </w:rPr>
              <w:t>4</w:t>
            </w:r>
            <w:r w:rsidRPr="004B2EFE">
              <w:rPr>
                <w:sz w:val="20"/>
              </w:rPr>
              <w:t>.</w:t>
            </w:r>
            <w:r w:rsidR="00D91BDA">
              <w:rPr>
                <w:sz w:val="20"/>
              </w:rPr>
              <w:t>12</w:t>
            </w:r>
            <w:r w:rsidRPr="004B2EFE">
              <w:rPr>
                <w:sz w:val="20"/>
              </w:rPr>
              <w:t>.202</w:t>
            </w:r>
            <w:r w:rsidR="00D91BDA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2A83A900" w14:textId="77777777" w:rsidR="00422D41" w:rsidRDefault="00422D41" w:rsidP="00422D41"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</w:tcPr>
          <w:p w14:paraId="17F72956" w14:textId="77777777" w:rsidR="00422D41" w:rsidRDefault="00422D41" w:rsidP="00422D41"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</w:tcPr>
          <w:p w14:paraId="7FF994E4" w14:textId="23B70DBE" w:rsidR="00422D41" w:rsidRDefault="00422D41" w:rsidP="00422D41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24D1E810" w14:textId="77777777" w:rsidR="00422D41" w:rsidRDefault="00422D41" w:rsidP="00422D41">
            <w:pPr>
              <w:pStyle w:val="TableParagraph"/>
              <w:rPr>
                <w:sz w:val="18"/>
              </w:rPr>
            </w:pPr>
          </w:p>
        </w:tc>
      </w:tr>
      <w:tr w:rsidR="00C1173F" w14:paraId="6B01DF10" w14:textId="77777777" w:rsidTr="008B1356">
        <w:trPr>
          <w:trHeight w:val="260"/>
        </w:trPr>
        <w:tc>
          <w:tcPr>
            <w:tcW w:w="593" w:type="dxa"/>
          </w:tcPr>
          <w:p w14:paraId="2B8B6A11" w14:textId="77777777" w:rsidR="00C1173F" w:rsidRDefault="00C1173F" w:rsidP="00C1173F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84" w:type="dxa"/>
          </w:tcPr>
          <w:p w14:paraId="6A1419E1" w14:textId="77777777" w:rsidR="00C1173F" w:rsidRDefault="00C1173F" w:rsidP="00C117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A.2. Üniversitenin Araştırma Geliştirme Kapasitesini arttırmak/H.2. </w:t>
            </w:r>
            <w:r w:rsidR="00A77786" w:rsidRPr="00A77786">
              <w:rPr>
                <w:sz w:val="20"/>
              </w:rPr>
              <w:t>YENİGIDAM</w:t>
            </w:r>
            <w:r>
              <w:rPr>
                <w:sz w:val="20"/>
              </w:rPr>
              <w:t xml:space="preserve"> merkezli/iş birliği ile gerçekleştirilen makale yayınlamak</w:t>
            </w:r>
            <w:r w:rsidR="00B27357">
              <w:rPr>
                <w:sz w:val="20"/>
              </w:rPr>
              <w:t>,  firma ziyaterleri yapmak, protokol gerçekleştirmek</w:t>
            </w:r>
          </w:p>
          <w:p w14:paraId="1E70D7AF" w14:textId="5566F6BA" w:rsidR="00B27357" w:rsidRDefault="00B27357" w:rsidP="00C1173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A0F0F51" w14:textId="63EB73C8" w:rsidR="00C1173F" w:rsidRPr="00C1173F" w:rsidRDefault="00C1173F" w:rsidP="00C1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</w:p>
        </w:tc>
        <w:tc>
          <w:tcPr>
            <w:tcW w:w="1417" w:type="dxa"/>
          </w:tcPr>
          <w:p w14:paraId="5EDA8621" w14:textId="77777777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Ulusal, uluslararası endeksli makale sayısı/ yılda en az </w:t>
            </w:r>
            <w:r w:rsidR="00895FD1">
              <w:rPr>
                <w:sz w:val="18"/>
              </w:rPr>
              <w:t>3</w:t>
            </w:r>
            <w:r>
              <w:rPr>
                <w:sz w:val="18"/>
              </w:rPr>
              <w:t xml:space="preserve"> makale </w:t>
            </w:r>
            <w:r w:rsidR="00274055">
              <w:rPr>
                <w:sz w:val="18"/>
              </w:rPr>
              <w:t>,</w:t>
            </w:r>
          </w:p>
          <w:p w14:paraId="5D018ECA" w14:textId="77777777" w:rsidR="00274055" w:rsidRDefault="00274055" w:rsidP="00C1173F">
            <w:pPr>
              <w:pStyle w:val="TableParagraph"/>
              <w:rPr>
                <w:sz w:val="18"/>
              </w:rPr>
            </w:pPr>
          </w:p>
          <w:p w14:paraId="4AADCB81" w14:textId="77777777" w:rsidR="00274055" w:rsidRDefault="00274055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Firma ziyaretleri yılda en az 3 </w:t>
            </w:r>
          </w:p>
          <w:p w14:paraId="25C30440" w14:textId="77777777" w:rsidR="0061447A" w:rsidRDefault="0061447A" w:rsidP="00C1173F">
            <w:pPr>
              <w:pStyle w:val="TableParagraph"/>
              <w:rPr>
                <w:sz w:val="18"/>
              </w:rPr>
            </w:pPr>
          </w:p>
          <w:p w14:paraId="5ECB7FD9" w14:textId="2031C48D" w:rsidR="0061447A" w:rsidRDefault="0061447A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Firma Porotokolleri yılda en az 1</w:t>
            </w:r>
          </w:p>
        </w:tc>
        <w:tc>
          <w:tcPr>
            <w:tcW w:w="1559" w:type="dxa"/>
          </w:tcPr>
          <w:p w14:paraId="3FF4977A" w14:textId="540A5F03" w:rsidR="00C1173F" w:rsidRDefault="00A77786" w:rsidP="00C1173F">
            <w:pPr>
              <w:pStyle w:val="TableParagraph"/>
              <w:rPr>
                <w:sz w:val="18"/>
              </w:rPr>
            </w:pPr>
            <w:r w:rsidRPr="00A77786">
              <w:rPr>
                <w:sz w:val="20"/>
              </w:rPr>
              <w:t xml:space="preserve">YENİGIDAM </w:t>
            </w:r>
            <w:r w:rsidR="00C1173F">
              <w:rPr>
                <w:sz w:val="20"/>
              </w:rPr>
              <w:t>Bünyesinde Bulunan Cihazlar ve Akademik Personeller, Araştırmacılar, Üniversite ABS Sistemi</w:t>
            </w:r>
            <w:r w:rsidR="00B27357">
              <w:rPr>
                <w:sz w:val="20"/>
              </w:rPr>
              <w:t xml:space="preserve">, Özel Firmalar </w:t>
            </w:r>
          </w:p>
        </w:tc>
        <w:tc>
          <w:tcPr>
            <w:tcW w:w="709" w:type="dxa"/>
          </w:tcPr>
          <w:p w14:paraId="2563EF86" w14:textId="69C80176" w:rsidR="00C1173F" w:rsidRDefault="00C1173F" w:rsidP="00C1173F">
            <w:r>
              <w:rPr>
                <w:sz w:val="20"/>
              </w:rPr>
              <w:t>04</w:t>
            </w:r>
            <w:r w:rsidRPr="004B2EFE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4B2EFE">
              <w:rPr>
                <w:sz w:val="20"/>
              </w:rPr>
              <w:t>.202</w:t>
            </w:r>
            <w:r w:rsidR="00A571B8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05E8B71C" w14:textId="77777777" w:rsidR="00C1173F" w:rsidRDefault="00C1173F" w:rsidP="00C1173F"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</w:tcPr>
          <w:p w14:paraId="4BC54EF7" w14:textId="77777777" w:rsidR="00C1173F" w:rsidRDefault="00C1173F" w:rsidP="00C1173F"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</w:tcPr>
          <w:p w14:paraId="6B73307F" w14:textId="4ABEAC60" w:rsidR="00C1173F" w:rsidRDefault="00C1173F" w:rsidP="00C1173F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3D185F04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</w:tr>
      <w:tr w:rsidR="00C1173F" w14:paraId="3BB26ED7" w14:textId="77777777" w:rsidTr="008B1356">
        <w:trPr>
          <w:trHeight w:val="260"/>
        </w:trPr>
        <w:tc>
          <w:tcPr>
            <w:tcW w:w="593" w:type="dxa"/>
          </w:tcPr>
          <w:p w14:paraId="41D75502" w14:textId="77777777" w:rsidR="00C1173F" w:rsidRDefault="00C1173F" w:rsidP="00C1173F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84" w:type="dxa"/>
          </w:tcPr>
          <w:p w14:paraId="7CE512A7" w14:textId="628FCE8F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 xml:space="preserve">A.2. Üniversitenin Araştırma Geliştirme Kapasitesini arttırmak </w:t>
            </w:r>
          </w:p>
        </w:tc>
        <w:tc>
          <w:tcPr>
            <w:tcW w:w="1276" w:type="dxa"/>
          </w:tcPr>
          <w:p w14:paraId="7B098434" w14:textId="6EAED47B" w:rsidR="00C1173F" w:rsidRPr="00C1173F" w:rsidRDefault="00C1173F" w:rsidP="00C1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</w:p>
        </w:tc>
        <w:tc>
          <w:tcPr>
            <w:tcW w:w="1417" w:type="dxa"/>
          </w:tcPr>
          <w:p w14:paraId="3721C2B1" w14:textId="5DAB6004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Ulus</w:t>
            </w:r>
            <w:r w:rsidR="001746B4">
              <w:rPr>
                <w:sz w:val="18"/>
              </w:rPr>
              <w:t xml:space="preserve">al </w:t>
            </w:r>
            <w:r>
              <w:rPr>
                <w:sz w:val="18"/>
              </w:rPr>
              <w:t>protokol sayısı/ yılda en az 1</w:t>
            </w:r>
          </w:p>
        </w:tc>
        <w:tc>
          <w:tcPr>
            <w:tcW w:w="1559" w:type="dxa"/>
          </w:tcPr>
          <w:p w14:paraId="2536C743" w14:textId="4F4AF9E7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Ulus</w:t>
            </w:r>
            <w:r w:rsidR="001746B4">
              <w:rPr>
                <w:sz w:val="18"/>
              </w:rPr>
              <w:t>al</w:t>
            </w:r>
            <w:r>
              <w:rPr>
                <w:sz w:val="18"/>
              </w:rPr>
              <w:t xml:space="preserve"> İş Birlikleri ve Protokoller</w:t>
            </w:r>
          </w:p>
        </w:tc>
        <w:tc>
          <w:tcPr>
            <w:tcW w:w="709" w:type="dxa"/>
          </w:tcPr>
          <w:p w14:paraId="41870957" w14:textId="201097E6" w:rsidR="00C1173F" w:rsidRDefault="00C1173F" w:rsidP="00C1173F">
            <w:r w:rsidRPr="004B2EFE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4B2EFE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4B2EFE">
              <w:rPr>
                <w:sz w:val="20"/>
              </w:rPr>
              <w:t>.202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747E2AB1" w14:textId="77777777" w:rsidR="00C1173F" w:rsidRDefault="00C1173F" w:rsidP="00C1173F"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</w:tcPr>
          <w:p w14:paraId="2738AB35" w14:textId="77777777" w:rsidR="00C1173F" w:rsidRDefault="00C1173F" w:rsidP="00C1173F"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</w:tcPr>
          <w:p w14:paraId="440CE11A" w14:textId="0EE03785" w:rsidR="00C1173F" w:rsidRDefault="00C1173F" w:rsidP="00C1173F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3D247BE9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</w:tr>
      <w:tr w:rsidR="00422D41" w14:paraId="74C76701" w14:textId="77777777" w:rsidTr="008B1356">
        <w:trPr>
          <w:trHeight w:val="260"/>
        </w:trPr>
        <w:tc>
          <w:tcPr>
            <w:tcW w:w="593" w:type="dxa"/>
          </w:tcPr>
          <w:p w14:paraId="4752F5BD" w14:textId="77777777" w:rsidR="00422D41" w:rsidRDefault="00422D41" w:rsidP="00422D41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84" w:type="dxa"/>
          </w:tcPr>
          <w:p w14:paraId="54AA2003" w14:textId="7C517556" w:rsidR="00422D41" w:rsidRDefault="00423672" w:rsidP="00422D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A.3. Kurumun Kalite Yönetim Süreçlerine Entegre Olmak/</w:t>
            </w:r>
            <w:r w:rsidR="005A4BEA">
              <w:rPr>
                <w:sz w:val="18"/>
              </w:rPr>
              <w:t xml:space="preserve"> H.1. </w:t>
            </w:r>
            <w:r w:rsidR="00422D41">
              <w:rPr>
                <w:sz w:val="18"/>
              </w:rPr>
              <w:t xml:space="preserve">Merkezimizin Laboratuvar Güvenliğini </w:t>
            </w:r>
            <w:r>
              <w:rPr>
                <w:sz w:val="18"/>
              </w:rPr>
              <w:t>Arttırmak</w:t>
            </w:r>
          </w:p>
        </w:tc>
        <w:tc>
          <w:tcPr>
            <w:tcW w:w="1276" w:type="dxa"/>
          </w:tcPr>
          <w:p w14:paraId="1D9AF074" w14:textId="24409AB3" w:rsidR="00422D41" w:rsidRPr="00C1173F" w:rsidRDefault="00C1173F" w:rsidP="00422D41">
            <w:pPr>
              <w:pStyle w:val="TableParagraph"/>
              <w:jc w:val="center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  <w:r w:rsidR="00AD5229" w:rsidRPr="00C1173F">
              <w:rPr>
                <w:sz w:val="20"/>
                <w:szCs w:val="20"/>
              </w:rPr>
              <w:t>, ISG Uy.ve Ar. Merkezi, Kalite Koordinatörlüğü</w:t>
            </w:r>
          </w:p>
        </w:tc>
        <w:tc>
          <w:tcPr>
            <w:tcW w:w="1417" w:type="dxa"/>
          </w:tcPr>
          <w:p w14:paraId="5C07520E" w14:textId="21384906" w:rsidR="00422D41" w:rsidRDefault="00D91BDA" w:rsidP="00422D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Çalışanlara yılda 2 defa hizmet içi eğitim ve yılda 1 defa ISG eğitimi, yılda 1 kalite farkındalık eğitimi vermek, ISO 45001 İş Sağlığı ve Güvenliği Yönetim Sistemi Sertifikası almak, 1 adet</w:t>
            </w:r>
          </w:p>
        </w:tc>
        <w:tc>
          <w:tcPr>
            <w:tcW w:w="1559" w:type="dxa"/>
          </w:tcPr>
          <w:p w14:paraId="6E0EBFDA" w14:textId="77777777" w:rsidR="00423672" w:rsidRDefault="00AD5229" w:rsidP="00422D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ISG Denetçileri, ISG Eğitimcileri, </w:t>
            </w:r>
          </w:p>
          <w:p w14:paraId="70A5A702" w14:textId="77777777" w:rsidR="00AD5229" w:rsidRDefault="00AD5229" w:rsidP="00422D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ISO 45001</w:t>
            </w:r>
          </w:p>
          <w:p w14:paraId="282EBA18" w14:textId="77777777" w:rsidR="00AD5229" w:rsidRDefault="00AD5229" w:rsidP="00422D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Risk Değerlendirme Dokümanı</w:t>
            </w:r>
          </w:p>
          <w:p w14:paraId="1FE3BA9B" w14:textId="67A525B1" w:rsidR="00AD5229" w:rsidRDefault="00AD5229" w:rsidP="00422D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Prosedürler ve Yönetmelikler, Usul ve Esaslar, Cihaz Kullanım Planları (Klavuzları), Süreç Gözden Geçirme Dökümanları, vb. </w:t>
            </w:r>
          </w:p>
        </w:tc>
        <w:tc>
          <w:tcPr>
            <w:tcW w:w="709" w:type="dxa"/>
          </w:tcPr>
          <w:p w14:paraId="7E7A85C6" w14:textId="5783B612" w:rsidR="00422D41" w:rsidRDefault="00422D41" w:rsidP="00422D41">
            <w:r w:rsidRPr="004B2EFE">
              <w:rPr>
                <w:sz w:val="20"/>
              </w:rPr>
              <w:t>0</w:t>
            </w:r>
            <w:r w:rsidR="00D91BDA">
              <w:rPr>
                <w:sz w:val="20"/>
              </w:rPr>
              <w:t>4</w:t>
            </w:r>
            <w:r w:rsidRPr="004B2EFE">
              <w:rPr>
                <w:sz w:val="20"/>
              </w:rPr>
              <w:t>.</w:t>
            </w:r>
            <w:r w:rsidR="00D91BDA">
              <w:rPr>
                <w:sz w:val="20"/>
              </w:rPr>
              <w:t>12</w:t>
            </w:r>
            <w:r w:rsidRPr="004B2EFE">
              <w:rPr>
                <w:sz w:val="20"/>
              </w:rPr>
              <w:t>.202</w:t>
            </w:r>
          </w:p>
        </w:tc>
        <w:tc>
          <w:tcPr>
            <w:tcW w:w="1276" w:type="dxa"/>
          </w:tcPr>
          <w:p w14:paraId="3D6B0959" w14:textId="77777777" w:rsidR="00422D41" w:rsidRDefault="00422D41" w:rsidP="00422D41"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</w:tcPr>
          <w:p w14:paraId="4E525E18" w14:textId="77777777" w:rsidR="00422D41" w:rsidRDefault="00422D41" w:rsidP="00422D41"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</w:tcPr>
          <w:p w14:paraId="48F0927D" w14:textId="3E2FBAF0" w:rsidR="00422D41" w:rsidRDefault="00422D41" w:rsidP="00422D41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5030A219" w14:textId="77777777" w:rsidR="00422D41" w:rsidRDefault="00422D41" w:rsidP="00422D41">
            <w:pPr>
              <w:pStyle w:val="TableParagraph"/>
              <w:rPr>
                <w:sz w:val="18"/>
              </w:rPr>
            </w:pPr>
          </w:p>
        </w:tc>
      </w:tr>
      <w:tr w:rsidR="00E23780" w14:paraId="42BEBE87" w14:textId="77777777" w:rsidTr="008B1356">
        <w:trPr>
          <w:trHeight w:val="260"/>
        </w:trPr>
        <w:tc>
          <w:tcPr>
            <w:tcW w:w="593" w:type="dxa"/>
          </w:tcPr>
          <w:p w14:paraId="75F3B790" w14:textId="2AA02B11" w:rsidR="00E23780" w:rsidRDefault="00E23780" w:rsidP="00E23780">
            <w:pPr>
              <w:pStyle w:val="TableParagraph"/>
              <w:spacing w:line="241" w:lineRule="exact"/>
              <w:ind w:left="31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1884" w:type="dxa"/>
          </w:tcPr>
          <w:p w14:paraId="21D60B8C" w14:textId="063A991F" w:rsidR="00E23780" w:rsidRDefault="00E23780" w:rsidP="00E2378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A.4. Paydaşlara Kaliteli Hizmet Sunmak/H.1. Cihazların Bakım Onarımlarını Periyodik Olarak Gerçekleştirmek</w:t>
            </w:r>
          </w:p>
        </w:tc>
        <w:tc>
          <w:tcPr>
            <w:tcW w:w="1276" w:type="dxa"/>
          </w:tcPr>
          <w:p w14:paraId="2B85B3A1" w14:textId="3736B47C" w:rsidR="00E23780" w:rsidRPr="00C1173F" w:rsidRDefault="00C1173F" w:rsidP="00E2378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</w:p>
        </w:tc>
        <w:tc>
          <w:tcPr>
            <w:tcW w:w="1417" w:type="dxa"/>
          </w:tcPr>
          <w:p w14:paraId="4349030D" w14:textId="1F586855" w:rsidR="00E23780" w:rsidRDefault="00E23780" w:rsidP="00E2378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Cihazların Periodik Bakımı/yılda 1 kez</w:t>
            </w:r>
          </w:p>
        </w:tc>
        <w:tc>
          <w:tcPr>
            <w:tcW w:w="1559" w:type="dxa"/>
          </w:tcPr>
          <w:p w14:paraId="6306E236" w14:textId="3BA7D301" w:rsidR="00E23780" w:rsidRDefault="00E23780" w:rsidP="00E2378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Bakım Onarım Listesi </w:t>
            </w:r>
          </w:p>
        </w:tc>
        <w:tc>
          <w:tcPr>
            <w:tcW w:w="709" w:type="dxa"/>
          </w:tcPr>
          <w:p w14:paraId="1A211F51" w14:textId="7D87A2F6" w:rsidR="00E23780" w:rsidRPr="004B2EFE" w:rsidRDefault="00E23780" w:rsidP="00E23780">
            <w:pPr>
              <w:rPr>
                <w:sz w:val="20"/>
              </w:rPr>
            </w:pPr>
            <w:r w:rsidRPr="004B2EFE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4B2EFE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4B2EFE">
              <w:rPr>
                <w:sz w:val="20"/>
              </w:rPr>
              <w:t>.202</w:t>
            </w:r>
            <w:r w:rsidR="00256C03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03BB16E9" w14:textId="24874171" w:rsidR="00E23780" w:rsidRPr="00033510" w:rsidRDefault="00E23780" w:rsidP="00E23780">
            <w:pPr>
              <w:rPr>
                <w:sz w:val="20"/>
              </w:rPr>
            </w:pPr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</w:tcPr>
          <w:p w14:paraId="3B6A89C3" w14:textId="73E65CD2" w:rsidR="00E23780" w:rsidRPr="00665283" w:rsidRDefault="00E23780" w:rsidP="00E23780">
            <w:pPr>
              <w:rPr>
                <w:sz w:val="20"/>
              </w:rPr>
            </w:pPr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</w:tcPr>
          <w:p w14:paraId="0133E29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3E89AD00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C1173F" w14:paraId="391FC158" w14:textId="77777777" w:rsidTr="008B1356">
        <w:trPr>
          <w:trHeight w:val="260"/>
        </w:trPr>
        <w:tc>
          <w:tcPr>
            <w:tcW w:w="593" w:type="dxa"/>
          </w:tcPr>
          <w:p w14:paraId="69CE51C7" w14:textId="124920E4" w:rsidR="00C1173F" w:rsidRDefault="00C1173F" w:rsidP="00C1173F">
            <w:pPr>
              <w:pStyle w:val="TableParagraph"/>
              <w:spacing w:line="241" w:lineRule="exact"/>
              <w:ind w:left="31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884" w:type="dxa"/>
          </w:tcPr>
          <w:p w14:paraId="2B2432D6" w14:textId="517A5D76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A.4. Paydaşlara Kaliteli Hizmet Sunmak/H.2.Paydaş Memnuniyet Anketi Uygulamak</w:t>
            </w:r>
          </w:p>
        </w:tc>
        <w:tc>
          <w:tcPr>
            <w:tcW w:w="1276" w:type="dxa"/>
          </w:tcPr>
          <w:p w14:paraId="26BEF2AB" w14:textId="2B696A60" w:rsidR="00C1173F" w:rsidRPr="00C1173F" w:rsidRDefault="00C1173F" w:rsidP="00C1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</w:p>
        </w:tc>
        <w:tc>
          <w:tcPr>
            <w:tcW w:w="1417" w:type="dxa"/>
          </w:tcPr>
          <w:p w14:paraId="06704312" w14:textId="3F8104E1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Paydaş Memnuniyet Anketi/ %80 memnuniyet oranı</w:t>
            </w:r>
          </w:p>
        </w:tc>
        <w:tc>
          <w:tcPr>
            <w:tcW w:w="1559" w:type="dxa"/>
          </w:tcPr>
          <w:p w14:paraId="1BC9BED1" w14:textId="3A9BA128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Memnuniyet Anketleri </w:t>
            </w:r>
          </w:p>
        </w:tc>
        <w:tc>
          <w:tcPr>
            <w:tcW w:w="709" w:type="dxa"/>
          </w:tcPr>
          <w:p w14:paraId="25AA1106" w14:textId="57D83E38" w:rsidR="00C1173F" w:rsidRPr="004B2EFE" w:rsidRDefault="00C1173F" w:rsidP="00C1173F">
            <w:pPr>
              <w:rPr>
                <w:sz w:val="20"/>
              </w:rPr>
            </w:pPr>
            <w:r w:rsidRPr="004B2EFE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4B2EFE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4B2EFE">
              <w:rPr>
                <w:sz w:val="20"/>
              </w:rPr>
              <w:t>.202</w:t>
            </w:r>
            <w:r w:rsidR="00256C03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085BD665" w14:textId="29624031" w:rsidR="00C1173F" w:rsidRPr="00033510" w:rsidRDefault="00C1173F" w:rsidP="00C1173F">
            <w:pPr>
              <w:rPr>
                <w:sz w:val="20"/>
              </w:rPr>
            </w:pPr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</w:tcPr>
          <w:p w14:paraId="463C918B" w14:textId="39456C52" w:rsidR="00C1173F" w:rsidRPr="00665283" w:rsidRDefault="00C1173F" w:rsidP="00C1173F">
            <w:pPr>
              <w:rPr>
                <w:sz w:val="20"/>
              </w:rPr>
            </w:pPr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</w:tcPr>
          <w:p w14:paraId="1CA86BD2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043D2777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</w:tr>
      <w:tr w:rsidR="00C1173F" w14:paraId="7E2F3E27" w14:textId="77777777" w:rsidTr="008B1356">
        <w:trPr>
          <w:trHeight w:val="260"/>
        </w:trPr>
        <w:tc>
          <w:tcPr>
            <w:tcW w:w="593" w:type="dxa"/>
          </w:tcPr>
          <w:p w14:paraId="61A96C88" w14:textId="71434E69" w:rsidR="00C1173F" w:rsidRDefault="00C1173F" w:rsidP="00C1173F">
            <w:pPr>
              <w:pStyle w:val="TableParagraph"/>
              <w:spacing w:line="241" w:lineRule="exact"/>
              <w:ind w:left="31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1884" w:type="dxa"/>
          </w:tcPr>
          <w:p w14:paraId="3BB592F8" w14:textId="30B83817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A.5.Merkezimizin ulusal ve ulusal bilinirliğini arttırmak/H.1. Web Sitesinde yapılan analizler ile ilgili haber </w:t>
            </w:r>
            <w:r>
              <w:rPr>
                <w:sz w:val="18"/>
              </w:rPr>
              <w:lastRenderedPageBreak/>
              <w:t>yayınlamak</w:t>
            </w:r>
          </w:p>
        </w:tc>
        <w:tc>
          <w:tcPr>
            <w:tcW w:w="1276" w:type="dxa"/>
          </w:tcPr>
          <w:p w14:paraId="3FD40DB5" w14:textId="7E518045" w:rsidR="00C1173F" w:rsidRPr="00C1173F" w:rsidRDefault="00C1173F" w:rsidP="00C1173F">
            <w:pPr>
              <w:pStyle w:val="TableParagraph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lastRenderedPageBreak/>
              <w:t>YENİGIDAM</w:t>
            </w:r>
          </w:p>
        </w:tc>
        <w:tc>
          <w:tcPr>
            <w:tcW w:w="1417" w:type="dxa"/>
          </w:tcPr>
          <w:p w14:paraId="451EBBE2" w14:textId="247A5C5F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Web sitesinde analiz sonuçlarının yayınlanması</w:t>
            </w:r>
          </w:p>
        </w:tc>
        <w:tc>
          <w:tcPr>
            <w:tcW w:w="1559" w:type="dxa"/>
          </w:tcPr>
          <w:p w14:paraId="471AB2DB" w14:textId="59E32159" w:rsidR="00C1173F" w:rsidRPr="007A135C" w:rsidRDefault="00C1173F" w:rsidP="00C1173F">
            <w:pPr>
              <w:pStyle w:val="TableParagraph"/>
              <w:rPr>
                <w:sz w:val="18"/>
                <w:szCs w:val="18"/>
              </w:rPr>
            </w:pPr>
            <w:r w:rsidRPr="007A135C">
              <w:rPr>
                <w:sz w:val="18"/>
                <w:szCs w:val="18"/>
              </w:rPr>
              <w:t>Birim web sayfası</w:t>
            </w:r>
          </w:p>
        </w:tc>
        <w:tc>
          <w:tcPr>
            <w:tcW w:w="709" w:type="dxa"/>
          </w:tcPr>
          <w:p w14:paraId="664C48A8" w14:textId="441C36AE" w:rsidR="00C1173F" w:rsidRPr="004B2EFE" w:rsidRDefault="00C1173F" w:rsidP="00C1173F">
            <w:pPr>
              <w:pStyle w:val="TableParagraph"/>
              <w:rPr>
                <w:sz w:val="20"/>
              </w:rPr>
            </w:pPr>
            <w:r w:rsidRPr="004B2EFE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4B2EFE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4B2EFE">
              <w:rPr>
                <w:sz w:val="20"/>
              </w:rPr>
              <w:t>.202</w:t>
            </w:r>
            <w:r w:rsidR="00256C03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178C51B7" w14:textId="2D7AB84A" w:rsidR="00C1173F" w:rsidRDefault="00C1173F" w:rsidP="00C1173F">
            <w:pPr>
              <w:pStyle w:val="TableParagraph"/>
              <w:rPr>
                <w:sz w:val="18"/>
              </w:rPr>
            </w:pPr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</w:tcPr>
          <w:p w14:paraId="7D27968B" w14:textId="57FCBEE8" w:rsidR="00C1173F" w:rsidRDefault="00C1173F" w:rsidP="00C1173F">
            <w:pPr>
              <w:pStyle w:val="TableParagraph"/>
              <w:rPr>
                <w:sz w:val="18"/>
              </w:rPr>
            </w:pPr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</w:tcPr>
          <w:p w14:paraId="72C7541F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63F30C64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</w:tr>
      <w:tr w:rsidR="00C1173F" w14:paraId="3E4647C2" w14:textId="77777777" w:rsidTr="008B1356">
        <w:trPr>
          <w:trHeight w:val="260"/>
        </w:trPr>
        <w:tc>
          <w:tcPr>
            <w:tcW w:w="593" w:type="dxa"/>
          </w:tcPr>
          <w:p w14:paraId="5AC358D2" w14:textId="1C867746" w:rsidR="00C1173F" w:rsidRDefault="00C1173F" w:rsidP="00C1173F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1884" w:type="dxa"/>
          </w:tcPr>
          <w:p w14:paraId="13336422" w14:textId="63AE9612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A.5.Merkezimizin ulusal ve ulusal bilinirliğini arttırmak/H.2. Yayınlanan Makaleleri Google akademik, researchgate, scopus, wos gibi atıf alan platformalara eklemek </w:t>
            </w:r>
          </w:p>
        </w:tc>
        <w:tc>
          <w:tcPr>
            <w:tcW w:w="1276" w:type="dxa"/>
          </w:tcPr>
          <w:p w14:paraId="359518C9" w14:textId="41A05355" w:rsidR="00C1173F" w:rsidRPr="00C1173F" w:rsidRDefault="00C1173F" w:rsidP="00C1173F">
            <w:pPr>
              <w:pStyle w:val="TableParagraph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</w:p>
        </w:tc>
        <w:tc>
          <w:tcPr>
            <w:tcW w:w="1417" w:type="dxa"/>
          </w:tcPr>
          <w:p w14:paraId="1C136F6D" w14:textId="4A795AD8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Araştırmacıların Google H indeksi/en az 5</w:t>
            </w:r>
          </w:p>
          <w:p w14:paraId="78833DF1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  <w:p w14:paraId="33E4A5D8" w14:textId="0E50DB22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Alınan Atıf sayısı/yılda en az </w:t>
            </w:r>
            <w:r w:rsidR="001746B4">
              <w:rPr>
                <w:sz w:val="18"/>
              </w:rPr>
              <w:t>20</w:t>
            </w:r>
            <w:r>
              <w:rPr>
                <w:sz w:val="18"/>
              </w:rPr>
              <w:t xml:space="preserve"> atıf </w:t>
            </w:r>
          </w:p>
        </w:tc>
        <w:tc>
          <w:tcPr>
            <w:tcW w:w="1559" w:type="dxa"/>
          </w:tcPr>
          <w:p w14:paraId="65BB2C9A" w14:textId="661E2937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Akademik Yayın/Atıf Platformları ve Veri tabanları</w:t>
            </w:r>
          </w:p>
        </w:tc>
        <w:tc>
          <w:tcPr>
            <w:tcW w:w="709" w:type="dxa"/>
          </w:tcPr>
          <w:p w14:paraId="58AB07AE" w14:textId="2529EB6E" w:rsidR="00C1173F" w:rsidRDefault="00C1173F" w:rsidP="00C1173F">
            <w:pPr>
              <w:pStyle w:val="TableParagraph"/>
              <w:rPr>
                <w:sz w:val="18"/>
              </w:rPr>
            </w:pPr>
            <w:r w:rsidRPr="004B2EFE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4B2EFE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4B2EFE">
              <w:rPr>
                <w:sz w:val="20"/>
              </w:rPr>
              <w:t>.202</w:t>
            </w:r>
            <w:r w:rsidR="00256C03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34528217" w14:textId="4D60E7D7" w:rsidR="00C1173F" w:rsidRDefault="00C1173F" w:rsidP="00C1173F">
            <w:pPr>
              <w:pStyle w:val="TableParagraph"/>
              <w:rPr>
                <w:sz w:val="18"/>
              </w:rPr>
            </w:pPr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</w:tcPr>
          <w:p w14:paraId="5C558B10" w14:textId="19AAF8C0" w:rsidR="00C1173F" w:rsidRDefault="00C1173F" w:rsidP="00C1173F">
            <w:pPr>
              <w:pStyle w:val="TableParagraph"/>
              <w:rPr>
                <w:sz w:val="18"/>
              </w:rPr>
            </w:pPr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</w:tcPr>
          <w:p w14:paraId="58C4D56E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123CB707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</w:tr>
      <w:tr w:rsidR="00C1173F" w14:paraId="5E8946EA" w14:textId="77777777" w:rsidTr="008B1356">
        <w:trPr>
          <w:trHeight w:val="260"/>
        </w:trPr>
        <w:tc>
          <w:tcPr>
            <w:tcW w:w="593" w:type="dxa"/>
          </w:tcPr>
          <w:p w14:paraId="293BAA81" w14:textId="1956C27F" w:rsidR="00C1173F" w:rsidRDefault="00C1173F" w:rsidP="00C1173F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11</w:t>
            </w:r>
          </w:p>
        </w:tc>
        <w:tc>
          <w:tcPr>
            <w:tcW w:w="1884" w:type="dxa"/>
          </w:tcPr>
          <w:p w14:paraId="7108E636" w14:textId="522153FC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A.5.Merkezimizin ulusal ve ulusal bilinirliğini arttırmak/H.3. Linkedin gibi iş ağlarına dahil olmak</w:t>
            </w:r>
          </w:p>
        </w:tc>
        <w:tc>
          <w:tcPr>
            <w:tcW w:w="1276" w:type="dxa"/>
          </w:tcPr>
          <w:p w14:paraId="7D748D2A" w14:textId="11392982" w:rsidR="00C1173F" w:rsidRPr="00C1173F" w:rsidRDefault="00C1173F" w:rsidP="00C1173F">
            <w:pPr>
              <w:pStyle w:val="TableParagraph"/>
              <w:rPr>
                <w:sz w:val="20"/>
                <w:szCs w:val="20"/>
              </w:rPr>
            </w:pPr>
            <w:r w:rsidRPr="00C1173F">
              <w:rPr>
                <w:sz w:val="20"/>
                <w:szCs w:val="20"/>
              </w:rPr>
              <w:t>YENİGIDAM</w:t>
            </w:r>
          </w:p>
        </w:tc>
        <w:tc>
          <w:tcPr>
            <w:tcW w:w="1417" w:type="dxa"/>
          </w:tcPr>
          <w:p w14:paraId="7B5885A8" w14:textId="58E64B6F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Yıllık en az 3 ulusal, yerel, uluslararası bağlantı</w:t>
            </w:r>
          </w:p>
        </w:tc>
        <w:tc>
          <w:tcPr>
            <w:tcW w:w="1559" w:type="dxa"/>
          </w:tcPr>
          <w:p w14:paraId="0E0C728C" w14:textId="57AB82A3" w:rsidR="00C1173F" w:rsidRDefault="00C1173F" w:rsidP="00C117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İş Ağı Platformları, Birim Web Sayısı</w:t>
            </w:r>
          </w:p>
        </w:tc>
        <w:tc>
          <w:tcPr>
            <w:tcW w:w="709" w:type="dxa"/>
          </w:tcPr>
          <w:p w14:paraId="0E9329B9" w14:textId="298CC739" w:rsidR="00C1173F" w:rsidRDefault="00C1173F" w:rsidP="00C1173F">
            <w:pPr>
              <w:pStyle w:val="TableParagraph"/>
              <w:rPr>
                <w:sz w:val="18"/>
              </w:rPr>
            </w:pPr>
            <w:r w:rsidRPr="004B2EFE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4B2EFE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4B2EFE">
              <w:rPr>
                <w:sz w:val="20"/>
              </w:rPr>
              <w:t>.202</w:t>
            </w:r>
            <w:r w:rsidR="00256C03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3EB44EE9" w14:textId="703A533A" w:rsidR="00C1173F" w:rsidRDefault="00C1173F" w:rsidP="00C1173F">
            <w:pPr>
              <w:pStyle w:val="TableParagraph"/>
              <w:rPr>
                <w:sz w:val="18"/>
              </w:rPr>
            </w:pPr>
            <w:r w:rsidRPr="00033510">
              <w:rPr>
                <w:sz w:val="20"/>
              </w:rPr>
              <w:t>31.12.2025</w:t>
            </w:r>
          </w:p>
        </w:tc>
        <w:tc>
          <w:tcPr>
            <w:tcW w:w="992" w:type="dxa"/>
          </w:tcPr>
          <w:p w14:paraId="26441D08" w14:textId="0897C791" w:rsidR="00C1173F" w:rsidRDefault="00C1173F" w:rsidP="00C1173F">
            <w:pPr>
              <w:pStyle w:val="TableParagraph"/>
              <w:rPr>
                <w:sz w:val="18"/>
              </w:rPr>
            </w:pPr>
            <w:r w:rsidRPr="00665283">
              <w:rPr>
                <w:sz w:val="20"/>
              </w:rPr>
              <w:t>Yılda 1 Kez</w:t>
            </w:r>
          </w:p>
        </w:tc>
        <w:tc>
          <w:tcPr>
            <w:tcW w:w="1701" w:type="dxa"/>
          </w:tcPr>
          <w:p w14:paraId="1E1A9453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7CB8F483" w14:textId="77777777" w:rsidR="00C1173F" w:rsidRDefault="00C1173F" w:rsidP="00C1173F">
            <w:pPr>
              <w:pStyle w:val="TableParagraph"/>
              <w:rPr>
                <w:sz w:val="18"/>
              </w:rPr>
            </w:pPr>
          </w:p>
        </w:tc>
      </w:tr>
      <w:tr w:rsidR="00E23780" w14:paraId="7AED2F32" w14:textId="77777777" w:rsidTr="008B1356">
        <w:trPr>
          <w:trHeight w:val="260"/>
        </w:trPr>
        <w:tc>
          <w:tcPr>
            <w:tcW w:w="593" w:type="dxa"/>
          </w:tcPr>
          <w:p w14:paraId="53726CA1" w14:textId="5FFBB482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1884" w:type="dxa"/>
          </w:tcPr>
          <w:p w14:paraId="67BE2C5C" w14:textId="5FB5A07F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5B8B764" w14:textId="71CA9C0B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A60355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7EC4045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3D6A913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C512E5D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16C81A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0AB68B4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180B0C8D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20F65D89" w14:textId="77777777" w:rsidTr="008B1356">
        <w:trPr>
          <w:trHeight w:val="260"/>
        </w:trPr>
        <w:tc>
          <w:tcPr>
            <w:tcW w:w="593" w:type="dxa"/>
          </w:tcPr>
          <w:p w14:paraId="78389748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84" w:type="dxa"/>
          </w:tcPr>
          <w:p w14:paraId="2E10AAC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07382DB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A6FF61A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34414EE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87C35A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02323AE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F1CA626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491ED4C6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3ED58905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7606F605" w14:textId="77777777" w:rsidTr="008B1356">
        <w:trPr>
          <w:trHeight w:val="261"/>
        </w:trPr>
        <w:tc>
          <w:tcPr>
            <w:tcW w:w="593" w:type="dxa"/>
          </w:tcPr>
          <w:p w14:paraId="266F06A5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884" w:type="dxa"/>
          </w:tcPr>
          <w:p w14:paraId="0C5EB26C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7EFA1D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2F208F52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0F270AF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7DB8455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B70A75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BD0951D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6BF5519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3D475EA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6F45014A" w14:textId="77777777" w:rsidTr="008B1356">
        <w:trPr>
          <w:trHeight w:val="260"/>
        </w:trPr>
        <w:tc>
          <w:tcPr>
            <w:tcW w:w="593" w:type="dxa"/>
          </w:tcPr>
          <w:p w14:paraId="0419175B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884" w:type="dxa"/>
          </w:tcPr>
          <w:p w14:paraId="51A1A326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0FCBF46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B42AB6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07B79459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8C2D7B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5D9BECD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D7990F9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BBB5368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3C7BAA6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79070CFA" w14:textId="77777777" w:rsidTr="008B1356">
        <w:trPr>
          <w:trHeight w:val="260"/>
        </w:trPr>
        <w:tc>
          <w:tcPr>
            <w:tcW w:w="593" w:type="dxa"/>
          </w:tcPr>
          <w:p w14:paraId="454F65D9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884" w:type="dxa"/>
          </w:tcPr>
          <w:p w14:paraId="12031A50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C1538CB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75309364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639366C0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28D9C4AB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55AA3B2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146B9C2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1511600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2EC5E5A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6B63D0D7" w14:textId="77777777" w:rsidTr="008B1356">
        <w:trPr>
          <w:trHeight w:val="260"/>
        </w:trPr>
        <w:tc>
          <w:tcPr>
            <w:tcW w:w="593" w:type="dxa"/>
          </w:tcPr>
          <w:p w14:paraId="1E89DB91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84" w:type="dxa"/>
          </w:tcPr>
          <w:p w14:paraId="29B9102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BAEB1FE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7EF2BB9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6D6D38DD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22B5C44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47F586C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46FF828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168FF6F8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2C0232CE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7D3C69A4" w14:textId="77777777" w:rsidTr="008B1356">
        <w:trPr>
          <w:trHeight w:val="260"/>
        </w:trPr>
        <w:tc>
          <w:tcPr>
            <w:tcW w:w="593" w:type="dxa"/>
          </w:tcPr>
          <w:p w14:paraId="6F4FB74C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884" w:type="dxa"/>
          </w:tcPr>
          <w:p w14:paraId="6037CDBA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7DC40CB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7AE9EFD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116115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6A36696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5A33C45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24BEA40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566622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53D0684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0E0CBB01" w14:textId="77777777" w:rsidTr="008B1356">
        <w:trPr>
          <w:trHeight w:val="260"/>
        </w:trPr>
        <w:tc>
          <w:tcPr>
            <w:tcW w:w="593" w:type="dxa"/>
          </w:tcPr>
          <w:p w14:paraId="11ADA53A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884" w:type="dxa"/>
          </w:tcPr>
          <w:p w14:paraId="4DA8643B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01A142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1385265E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61DAF1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BD25E5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079315B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467212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436F1495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17756768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7F4A0D1B" w14:textId="77777777" w:rsidTr="008B1356">
        <w:trPr>
          <w:trHeight w:val="260"/>
        </w:trPr>
        <w:tc>
          <w:tcPr>
            <w:tcW w:w="593" w:type="dxa"/>
          </w:tcPr>
          <w:p w14:paraId="196ECE03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884" w:type="dxa"/>
          </w:tcPr>
          <w:p w14:paraId="4AE208DA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C7A832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305BDCA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6E4ED3A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611BD09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31E1FFA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35BD7B9C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413BD595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2F7D91AB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570B0D14" w14:textId="77777777" w:rsidTr="008B1356">
        <w:trPr>
          <w:trHeight w:val="260"/>
        </w:trPr>
        <w:tc>
          <w:tcPr>
            <w:tcW w:w="593" w:type="dxa"/>
          </w:tcPr>
          <w:p w14:paraId="56E5C9A8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884" w:type="dxa"/>
          </w:tcPr>
          <w:p w14:paraId="48760DD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3FCF85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ACF431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0C4ED44E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47337839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C97EBEA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B42353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06015F1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7DA8FD5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429FF774" w14:textId="77777777" w:rsidTr="008B1356">
        <w:trPr>
          <w:trHeight w:val="260"/>
        </w:trPr>
        <w:tc>
          <w:tcPr>
            <w:tcW w:w="593" w:type="dxa"/>
          </w:tcPr>
          <w:p w14:paraId="5E018D75" w14:textId="77777777" w:rsidR="00E23780" w:rsidRDefault="00E23780" w:rsidP="00E23780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884" w:type="dxa"/>
          </w:tcPr>
          <w:p w14:paraId="7C9CAF7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2058DDB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A1FC1A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3F542ABC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1AF841B2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0FD0382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57C74C2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2980AD8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2DE4EE8A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110C4D04" w14:textId="77777777" w:rsidTr="008B1356">
        <w:trPr>
          <w:trHeight w:val="326"/>
        </w:trPr>
        <w:tc>
          <w:tcPr>
            <w:tcW w:w="593" w:type="dxa"/>
          </w:tcPr>
          <w:p w14:paraId="0DE4F662" w14:textId="77777777" w:rsidR="00E23780" w:rsidRDefault="00E23780" w:rsidP="00E23780">
            <w:pPr>
              <w:pStyle w:val="TableParagraph"/>
              <w:spacing w:before="33"/>
              <w:ind w:left="3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884" w:type="dxa"/>
          </w:tcPr>
          <w:p w14:paraId="23CCCDE4" w14:textId="77777777" w:rsidR="00E23780" w:rsidRDefault="00E23780" w:rsidP="00E23780">
            <w:pPr>
              <w:pStyle w:val="TableParagraph"/>
            </w:pPr>
          </w:p>
        </w:tc>
        <w:tc>
          <w:tcPr>
            <w:tcW w:w="1276" w:type="dxa"/>
          </w:tcPr>
          <w:p w14:paraId="030377D4" w14:textId="77777777" w:rsidR="00E23780" w:rsidRDefault="00E23780" w:rsidP="00E23780">
            <w:pPr>
              <w:pStyle w:val="TableParagraph"/>
            </w:pPr>
          </w:p>
        </w:tc>
        <w:tc>
          <w:tcPr>
            <w:tcW w:w="1417" w:type="dxa"/>
          </w:tcPr>
          <w:p w14:paraId="3718A4E2" w14:textId="77777777" w:rsidR="00E23780" w:rsidRDefault="00E23780" w:rsidP="00E23780">
            <w:pPr>
              <w:pStyle w:val="TableParagraph"/>
            </w:pPr>
          </w:p>
        </w:tc>
        <w:tc>
          <w:tcPr>
            <w:tcW w:w="1559" w:type="dxa"/>
          </w:tcPr>
          <w:p w14:paraId="477A33AB" w14:textId="77777777" w:rsidR="00E23780" w:rsidRDefault="00E23780" w:rsidP="00E23780">
            <w:pPr>
              <w:pStyle w:val="TableParagraph"/>
            </w:pPr>
          </w:p>
        </w:tc>
        <w:tc>
          <w:tcPr>
            <w:tcW w:w="709" w:type="dxa"/>
          </w:tcPr>
          <w:p w14:paraId="361CEF21" w14:textId="77777777" w:rsidR="00E23780" w:rsidRDefault="00E23780" w:rsidP="00E23780">
            <w:pPr>
              <w:pStyle w:val="TableParagraph"/>
            </w:pPr>
          </w:p>
        </w:tc>
        <w:tc>
          <w:tcPr>
            <w:tcW w:w="1276" w:type="dxa"/>
          </w:tcPr>
          <w:p w14:paraId="0F0E8DD2" w14:textId="77777777" w:rsidR="00E23780" w:rsidRDefault="00E23780" w:rsidP="00E23780">
            <w:pPr>
              <w:pStyle w:val="TableParagraph"/>
            </w:pPr>
          </w:p>
        </w:tc>
        <w:tc>
          <w:tcPr>
            <w:tcW w:w="992" w:type="dxa"/>
          </w:tcPr>
          <w:p w14:paraId="3C637A0C" w14:textId="77777777" w:rsidR="00E23780" w:rsidRDefault="00E23780" w:rsidP="00E23780">
            <w:pPr>
              <w:pStyle w:val="TableParagraph"/>
            </w:pPr>
          </w:p>
        </w:tc>
        <w:tc>
          <w:tcPr>
            <w:tcW w:w="1701" w:type="dxa"/>
          </w:tcPr>
          <w:p w14:paraId="4F4DE025" w14:textId="77777777" w:rsidR="00E23780" w:rsidRDefault="00E23780" w:rsidP="00E23780">
            <w:pPr>
              <w:pStyle w:val="TableParagraph"/>
            </w:pPr>
          </w:p>
        </w:tc>
        <w:tc>
          <w:tcPr>
            <w:tcW w:w="2232" w:type="dxa"/>
          </w:tcPr>
          <w:p w14:paraId="799CD7B6" w14:textId="77777777" w:rsidR="00E23780" w:rsidRDefault="00E23780" w:rsidP="00E23780">
            <w:pPr>
              <w:pStyle w:val="TableParagraph"/>
            </w:pPr>
          </w:p>
        </w:tc>
      </w:tr>
      <w:tr w:rsidR="00E23780" w14:paraId="625101A8" w14:textId="77777777" w:rsidTr="008B1356">
        <w:trPr>
          <w:trHeight w:val="260"/>
        </w:trPr>
        <w:tc>
          <w:tcPr>
            <w:tcW w:w="593" w:type="dxa"/>
          </w:tcPr>
          <w:p w14:paraId="1FF35B8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560A67E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8404B40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593C3A6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10C5724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01BDBF66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76468F8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21BE5CA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34B2BE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05DF4B1B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5EB36302" w14:textId="77777777" w:rsidTr="008B1356">
        <w:trPr>
          <w:trHeight w:val="260"/>
        </w:trPr>
        <w:tc>
          <w:tcPr>
            <w:tcW w:w="593" w:type="dxa"/>
          </w:tcPr>
          <w:p w14:paraId="58B9625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5AFFB645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F00542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6AA922E6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5ACBD60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EE9F452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04EF615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0436D0E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5BB7B71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147B7139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2BC76171" w14:textId="77777777" w:rsidTr="008B1356">
        <w:trPr>
          <w:trHeight w:val="260"/>
        </w:trPr>
        <w:tc>
          <w:tcPr>
            <w:tcW w:w="593" w:type="dxa"/>
          </w:tcPr>
          <w:p w14:paraId="22EA329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884" w:type="dxa"/>
          </w:tcPr>
          <w:p w14:paraId="0DA4D10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6F30C00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35202069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C882FC4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14:paraId="7F9D40F3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ED1A6CF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BF928D7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00A0B18D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  <w:tc>
          <w:tcPr>
            <w:tcW w:w="2232" w:type="dxa"/>
          </w:tcPr>
          <w:p w14:paraId="2FC821D9" w14:textId="77777777" w:rsidR="00E23780" w:rsidRDefault="00E23780" w:rsidP="00E23780">
            <w:pPr>
              <w:pStyle w:val="TableParagraph"/>
              <w:rPr>
                <w:sz w:val="18"/>
              </w:rPr>
            </w:pPr>
          </w:p>
        </w:tc>
      </w:tr>
      <w:tr w:rsidR="00E23780" w14:paraId="2CA103CA" w14:textId="77777777">
        <w:trPr>
          <w:trHeight w:val="533"/>
        </w:trPr>
        <w:tc>
          <w:tcPr>
            <w:tcW w:w="13639" w:type="dxa"/>
            <w:gridSpan w:val="10"/>
            <w:tcBorders>
              <w:left w:val="nil"/>
              <w:bottom w:val="nil"/>
              <w:right w:val="nil"/>
            </w:tcBorders>
          </w:tcPr>
          <w:p w14:paraId="1AF208B4" w14:textId="77777777" w:rsidR="00E23780" w:rsidRDefault="00E23780" w:rsidP="00E23780">
            <w:pPr>
              <w:pStyle w:val="TableParagraph"/>
              <w:spacing w:before="27"/>
            </w:pPr>
          </w:p>
          <w:p w14:paraId="524498A6" w14:textId="77777777" w:rsidR="00E23780" w:rsidRDefault="00E23780" w:rsidP="00E23780">
            <w:pPr>
              <w:pStyle w:val="TableParagraph"/>
              <w:spacing w:line="233" w:lineRule="exact"/>
              <w:ind w:right="2066"/>
              <w:jc w:val="right"/>
              <w:rPr>
                <w:b/>
              </w:rPr>
            </w:pPr>
            <w:r>
              <w:rPr>
                <w:b/>
                <w:spacing w:val="-4"/>
              </w:rPr>
              <w:t>ONAY</w:t>
            </w:r>
          </w:p>
        </w:tc>
      </w:tr>
    </w:tbl>
    <w:p w14:paraId="381B38B2" w14:textId="77777777" w:rsidR="00A82908" w:rsidRDefault="00A82908"/>
    <w:sectPr w:rsidR="00A82908">
      <w:type w:val="continuous"/>
      <w:pgSz w:w="15840" w:h="12240" w:orient="landscape"/>
      <w:pgMar w:top="1380" w:right="10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B89"/>
    <w:multiLevelType w:val="hybridMultilevel"/>
    <w:tmpl w:val="EBA6DC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4C"/>
    <w:rsid w:val="0015502A"/>
    <w:rsid w:val="001746B4"/>
    <w:rsid w:val="001C1337"/>
    <w:rsid w:val="00256C03"/>
    <w:rsid w:val="00274055"/>
    <w:rsid w:val="002951C6"/>
    <w:rsid w:val="00340555"/>
    <w:rsid w:val="00365C54"/>
    <w:rsid w:val="00422D41"/>
    <w:rsid w:val="00423672"/>
    <w:rsid w:val="0045539A"/>
    <w:rsid w:val="00467E60"/>
    <w:rsid w:val="0058078F"/>
    <w:rsid w:val="005A4BEA"/>
    <w:rsid w:val="005D6710"/>
    <w:rsid w:val="0061447A"/>
    <w:rsid w:val="00710CCD"/>
    <w:rsid w:val="0076730A"/>
    <w:rsid w:val="007A135C"/>
    <w:rsid w:val="007F7737"/>
    <w:rsid w:val="0081637D"/>
    <w:rsid w:val="00895FD1"/>
    <w:rsid w:val="008B1356"/>
    <w:rsid w:val="009D03BA"/>
    <w:rsid w:val="00A571B8"/>
    <w:rsid w:val="00A77786"/>
    <w:rsid w:val="00A82908"/>
    <w:rsid w:val="00A8638C"/>
    <w:rsid w:val="00A90BFD"/>
    <w:rsid w:val="00AA3F56"/>
    <w:rsid w:val="00AD5229"/>
    <w:rsid w:val="00B11860"/>
    <w:rsid w:val="00B138C5"/>
    <w:rsid w:val="00B27357"/>
    <w:rsid w:val="00BE75C8"/>
    <w:rsid w:val="00C1173F"/>
    <w:rsid w:val="00D91BDA"/>
    <w:rsid w:val="00D97737"/>
    <w:rsid w:val="00E23780"/>
    <w:rsid w:val="00EA1126"/>
    <w:rsid w:val="00ED654C"/>
    <w:rsid w:val="00EF0CC9"/>
    <w:rsid w:val="00FC5A4D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4568"/>
  <w15:docId w15:val="{1FE2E8C4-30D5-4A85-B3A9-5BE0751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27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menekşe bulut</cp:lastModifiedBy>
  <cp:revision>2</cp:revision>
  <dcterms:created xsi:type="dcterms:W3CDTF">2025-03-20T10:33:00Z</dcterms:created>
  <dcterms:modified xsi:type="dcterms:W3CDTF">2025-03-20T10:33:00Z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Excel® 2013</vt:lpwstr>
  </property>
</Properties>
</file>